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B2" w:rsidRDefault="005B05B2" w:rsidP="00D931B4">
      <w:pPr>
        <w:jc w:val="center"/>
        <w:rPr>
          <w:b/>
          <w:highlight w:val="yellow"/>
          <w:u w:val="single"/>
        </w:rPr>
      </w:pPr>
      <w:bookmarkStart w:id="0" w:name="_GoBack"/>
      <w:bookmarkEnd w:id="0"/>
    </w:p>
    <w:tbl>
      <w:tblPr>
        <w:tblW w:w="9590" w:type="dxa"/>
        <w:tblLook w:val="0000" w:firstRow="0" w:lastRow="0" w:firstColumn="0" w:lastColumn="0" w:noHBand="0" w:noVBand="0"/>
      </w:tblPr>
      <w:tblGrid>
        <w:gridCol w:w="4401"/>
        <w:gridCol w:w="902"/>
        <w:gridCol w:w="4287"/>
      </w:tblGrid>
      <w:tr w:rsidR="00D32D6E" w:rsidRPr="00D32D6E" w:rsidTr="00D32D6E">
        <w:trPr>
          <w:trHeight w:val="1567"/>
        </w:trPr>
        <w:tc>
          <w:tcPr>
            <w:tcW w:w="4401" w:type="dxa"/>
          </w:tcPr>
          <w:p w:rsidR="00D32D6E" w:rsidRPr="00D32D6E" w:rsidRDefault="00D32D6E" w:rsidP="00D32D6E">
            <w:pPr>
              <w:tabs>
                <w:tab w:val="left" w:pos="705"/>
                <w:tab w:val="center" w:pos="2065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      </w:t>
            </w:r>
            <w:r w:rsidRPr="00D32D6E">
              <w:rPr>
                <w:rFonts w:ascii="Tahoma" w:eastAsia="Times New Roman" w:hAnsi="Tahoma" w:cs="Tahoma"/>
                <w:sz w:val="20"/>
                <w:szCs w:val="20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95pt;height:54.45pt" o:ole="" fillcolor="window">
                  <v:imagedata r:id="rId5" o:title="" croptop="-2062f" cropleft="7864f"/>
                </v:shape>
                <o:OLEObject Type="Embed" ProgID="PBrush" ShapeID="_x0000_i1025" DrawAspect="Content" ObjectID="_1589708626" r:id="rId6"/>
              </w:object>
            </w:r>
          </w:p>
          <w:p w:rsidR="00D32D6E" w:rsidRPr="00D32D6E" w:rsidRDefault="00D32D6E" w:rsidP="00D32D6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pacing w:val="24"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b/>
                <w:bCs/>
                <w:spacing w:val="24"/>
                <w:sz w:val="20"/>
                <w:szCs w:val="20"/>
              </w:rPr>
              <w:t>ΕΛΛΗΝΙΚΗ ΔΗΜΟΚΡΑΤΙΑ</w:t>
            </w:r>
          </w:p>
          <w:p w:rsidR="00D32D6E" w:rsidRPr="00D32D6E" w:rsidRDefault="00D32D6E" w:rsidP="00D32D6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b/>
                <w:bCs/>
                <w:spacing w:val="24"/>
                <w:sz w:val="20"/>
                <w:szCs w:val="20"/>
              </w:rPr>
              <w:t>ΠΕΡΙΦΕΡΕΙΑ ΘΕΣΣΑΛΙΑΣ</w:t>
            </w:r>
            <w:r w:rsidRPr="00D32D6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32D6E" w:rsidRPr="00D32D6E" w:rsidRDefault="00D32D6E" w:rsidP="00D32D6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ΕΙΔΙΚΗ ΥΠΗΡΕΣΙΑ ΔΙΑΧΕΙΡΙΣΗΣ </w:t>
            </w:r>
          </w:p>
          <w:p w:rsidR="00D32D6E" w:rsidRPr="00D32D6E" w:rsidRDefault="00D32D6E" w:rsidP="00D32D6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E</w:t>
            </w:r>
            <w:r w:rsidRPr="00D32D6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.Π. ΠΕΡΙΦΕΡΕΙΑΣ ΘΕΣΣΑΛΙΑΣ</w:t>
            </w:r>
          </w:p>
        </w:tc>
        <w:tc>
          <w:tcPr>
            <w:tcW w:w="902" w:type="dxa"/>
          </w:tcPr>
          <w:p w:rsidR="00D32D6E" w:rsidRPr="00D32D6E" w:rsidRDefault="00D32D6E" w:rsidP="00D32D6E">
            <w:pPr>
              <w:spacing w:after="80" w:line="360" w:lineRule="auto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4287" w:type="dxa"/>
            <w:shd w:val="clear" w:color="auto" w:fill="auto"/>
          </w:tcPr>
          <w:p w:rsidR="00D32D6E" w:rsidRPr="00D32D6E" w:rsidRDefault="00D32D6E" w:rsidP="00D32D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/>
              </w:rPr>
            </w:pPr>
          </w:p>
          <w:p w:rsidR="00D32D6E" w:rsidRPr="00D32D6E" w:rsidRDefault="00D32D6E" w:rsidP="00D32D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el-GR"/>
              </w:rPr>
              <w:drawing>
                <wp:inline distT="0" distB="0" distL="0" distR="0" wp14:anchorId="403D1383" wp14:editId="02225C37">
                  <wp:extent cx="704850" cy="476250"/>
                  <wp:effectExtent l="0" t="0" r="0" b="0"/>
                  <wp:docPr id="1" name="Εικόνα 1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D6E" w:rsidRPr="00D32D6E" w:rsidRDefault="00D32D6E" w:rsidP="00D32D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pacing w:val="24"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b/>
                <w:bCs/>
                <w:spacing w:val="24"/>
                <w:sz w:val="20"/>
                <w:szCs w:val="20"/>
              </w:rPr>
              <w:t>ΕΥΡΩΠΑΙΚΗ ΕΝΩΣΗ</w:t>
            </w:r>
          </w:p>
          <w:p w:rsidR="00D32D6E" w:rsidRPr="00D32D6E" w:rsidRDefault="00D32D6E" w:rsidP="00D32D6E">
            <w:pPr>
              <w:spacing w:after="8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32D6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ΕΥΡΩΠΑΙΚΑ ΔΙΑΡΘΡΩΤΙΚΑ ΚΑΙ ΕΠΕΝΔΥΤΙΚΑ ΤΑΜΕΙΑ </w:t>
            </w:r>
          </w:p>
        </w:tc>
      </w:tr>
    </w:tbl>
    <w:p w:rsidR="00D32D6E" w:rsidRDefault="00D32D6E" w:rsidP="005B05B2">
      <w:pPr>
        <w:jc w:val="center"/>
        <w:rPr>
          <w:b/>
          <w:sz w:val="24"/>
          <w:szCs w:val="24"/>
          <w:lang w:val="en-US"/>
        </w:rPr>
      </w:pPr>
    </w:p>
    <w:p w:rsidR="00D931B4" w:rsidRPr="00D32D6E" w:rsidRDefault="000D3A64" w:rsidP="005B05B2">
      <w:pPr>
        <w:jc w:val="center"/>
        <w:rPr>
          <w:b/>
          <w:color w:val="FF0000"/>
          <w:sz w:val="24"/>
          <w:szCs w:val="24"/>
        </w:rPr>
      </w:pPr>
      <w:r w:rsidRPr="00D32D6E">
        <w:rPr>
          <w:b/>
          <w:color w:val="FF0000"/>
          <w:sz w:val="24"/>
          <w:szCs w:val="24"/>
        </w:rPr>
        <w:t>14 Ιουνίου 2017, στη Λάρισα :</w:t>
      </w:r>
    </w:p>
    <w:p w:rsidR="00D32D6E" w:rsidRDefault="00D32D6E" w:rsidP="00D931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ΗΜΕΡΙΔΑ - </w:t>
      </w:r>
      <w:r w:rsidR="000D3A64" w:rsidRPr="005B05B2">
        <w:rPr>
          <w:b/>
          <w:sz w:val="24"/>
          <w:szCs w:val="24"/>
        </w:rPr>
        <w:t xml:space="preserve">ΕΝΗΜΕΡΩΤΙΚΗ ΣΥΝΑΝΤΗΣΗ </w:t>
      </w:r>
    </w:p>
    <w:p w:rsidR="000D3A64" w:rsidRPr="005B05B2" w:rsidRDefault="000D3A64" w:rsidP="00D931B4">
      <w:pPr>
        <w:jc w:val="center"/>
        <w:rPr>
          <w:b/>
          <w:sz w:val="24"/>
          <w:szCs w:val="24"/>
        </w:rPr>
      </w:pPr>
      <w:r w:rsidRPr="005B05B2">
        <w:rPr>
          <w:b/>
          <w:sz w:val="24"/>
          <w:szCs w:val="24"/>
        </w:rPr>
        <w:t xml:space="preserve">για το </w:t>
      </w:r>
      <w:r w:rsidRPr="00D32D6E">
        <w:rPr>
          <w:b/>
          <w:color w:val="FF0000"/>
          <w:sz w:val="24"/>
          <w:szCs w:val="24"/>
        </w:rPr>
        <w:t xml:space="preserve">Μέτρο 16 : «ΣΥΝΕΡΓΑΣΙΑ» </w:t>
      </w:r>
      <w:r w:rsidRPr="005B05B2">
        <w:rPr>
          <w:b/>
          <w:sz w:val="24"/>
          <w:szCs w:val="24"/>
        </w:rPr>
        <w:t>του Π.Α.Α. 2014-2020</w:t>
      </w:r>
    </w:p>
    <w:p w:rsidR="005B05B2" w:rsidRDefault="005B05B2" w:rsidP="00D931B4">
      <w:pPr>
        <w:jc w:val="both"/>
        <w:rPr>
          <w:b/>
          <w:sz w:val="20"/>
          <w:szCs w:val="20"/>
        </w:rPr>
      </w:pPr>
    </w:p>
    <w:p w:rsidR="000D3A64" w:rsidRPr="005B05B2" w:rsidRDefault="000D3A64" w:rsidP="00D931B4">
      <w:pPr>
        <w:jc w:val="both"/>
        <w:rPr>
          <w:b/>
          <w:sz w:val="24"/>
          <w:szCs w:val="24"/>
        </w:rPr>
      </w:pPr>
      <w:r w:rsidRPr="005B05B2">
        <w:rPr>
          <w:b/>
          <w:sz w:val="24"/>
          <w:szCs w:val="24"/>
        </w:rPr>
        <w:t xml:space="preserve">Η Περιφέρεια Θεσσαλίας ενημερώνει κάθε δυνητικό δικαιούχο και ενδιαφερόμενο, για την πραγματοποίηση Ενημερωτικής Συνάντησης για το Μέτρο 16 : «ΣΥΝΕΡΓΑΣΙΑ» του Π.Α.Α. 2014-2020, στη Λάρισα , στις 14 Ιουνίου 2017, στο ξενοδοχείο Larissa Imperial . </w:t>
      </w:r>
    </w:p>
    <w:p w:rsidR="005B05B2" w:rsidRDefault="000D3A64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 xml:space="preserve">Η Εκδήλωση διοργανώνεται από τις αρμόδιες Υπηρεσίες του Υπουργείου Αγροτικής Ανάπτυξης και Τροφίμων σε συνεργασία με την Περιφέρεια Θεσσαλίας, </w:t>
      </w:r>
      <w:r w:rsidRPr="00C94F8F">
        <w:rPr>
          <w:b/>
          <w:sz w:val="24"/>
          <w:szCs w:val="24"/>
          <w:u w:val="single"/>
        </w:rPr>
        <w:t>μετά την έκδοση</w:t>
      </w:r>
      <w:r w:rsidR="00C94F8F">
        <w:rPr>
          <w:b/>
          <w:sz w:val="24"/>
          <w:szCs w:val="24"/>
          <w:u w:val="single"/>
        </w:rPr>
        <w:t xml:space="preserve"> :</w:t>
      </w:r>
    </w:p>
    <w:p w:rsidR="005B05B2" w:rsidRDefault="000D3A64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 xml:space="preserve"> 1) </w:t>
      </w:r>
      <w:r w:rsidR="00857988" w:rsidRPr="005B05B2">
        <w:rPr>
          <w:sz w:val="24"/>
          <w:szCs w:val="24"/>
        </w:rPr>
        <w:t>της πρόσφατης</w:t>
      </w:r>
      <w:r w:rsidRPr="005B05B2">
        <w:rPr>
          <w:sz w:val="24"/>
          <w:szCs w:val="24"/>
        </w:rPr>
        <w:t xml:space="preserve"> </w:t>
      </w:r>
      <w:r w:rsidRPr="005B05B2">
        <w:rPr>
          <w:b/>
          <w:sz w:val="24"/>
          <w:szCs w:val="24"/>
        </w:rPr>
        <w:t>Υ.Α.</w:t>
      </w:r>
      <w:r w:rsidRPr="005B05B2">
        <w:rPr>
          <w:sz w:val="24"/>
          <w:szCs w:val="24"/>
        </w:rPr>
        <w:t xml:space="preserve"> με α.π. 3886/11-05-2018 (ΑΔΑ: ΩΠΕ34653ΠΓ-8ΦΨ, ΦΕΚ 1735/τΒ/17.05.2018) του Υπουργού Αγροτικής Ανάπτυξης και Τροφίμων που αφορά στις λεπτομέρειες εφαρμογής των Υπομέτρων 16.1 – 16.2 «</w:t>
      </w:r>
      <w:r w:rsidRPr="005B05B2">
        <w:rPr>
          <w:b/>
          <w:i/>
          <w:sz w:val="24"/>
          <w:szCs w:val="24"/>
        </w:rPr>
        <w:t>Ίδρυση και λειτουργία Επιχειρησιακών Ομάδων της Ευρωπαϊκής Σύμπραξης Καινοτομίας για την παραγωγικότητα και τη βιωσιμότητα της γεωργίας</w:t>
      </w:r>
      <w:r w:rsidRPr="005B05B2">
        <w:rPr>
          <w:sz w:val="24"/>
          <w:szCs w:val="24"/>
        </w:rPr>
        <w:t>» και 16.1 - 16.5 «</w:t>
      </w:r>
      <w:r w:rsidRPr="005B05B2">
        <w:rPr>
          <w:b/>
          <w:i/>
          <w:sz w:val="24"/>
          <w:szCs w:val="24"/>
        </w:rPr>
        <w:t>Συνεργασία για περιβαλλοντικά έργα περιβαλλοντικές πρακτικές και δράσεις για την κλιματική αλλαγή</w:t>
      </w:r>
      <w:r w:rsidRPr="005B05B2">
        <w:rPr>
          <w:sz w:val="24"/>
          <w:szCs w:val="24"/>
        </w:rPr>
        <w:t xml:space="preserve">» του Προγράμματος Αγροτικής Ανάπτυξης (ΠΑΑ) 2014 – 2020 , και </w:t>
      </w:r>
    </w:p>
    <w:p w:rsidR="000D3A64" w:rsidRPr="005B05B2" w:rsidRDefault="000D3A64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>2)</w:t>
      </w:r>
      <w:r w:rsidRPr="005B05B2">
        <w:rPr>
          <w:color w:val="FF0000"/>
          <w:sz w:val="24"/>
          <w:szCs w:val="24"/>
        </w:rPr>
        <w:t xml:space="preserve"> </w:t>
      </w:r>
      <w:r w:rsidRPr="005B05B2">
        <w:rPr>
          <w:sz w:val="24"/>
          <w:szCs w:val="24"/>
        </w:rPr>
        <w:t xml:space="preserve">της α.π. 4267/24-05-2018 </w:t>
      </w:r>
      <w:r w:rsidRPr="005B05B2">
        <w:rPr>
          <w:b/>
          <w:sz w:val="24"/>
          <w:szCs w:val="24"/>
          <w:u w:val="single"/>
        </w:rPr>
        <w:t>1η Πρόσκλησης υποβολής αιτήσεων στήριξης</w:t>
      </w:r>
      <w:r w:rsidRPr="005B05B2">
        <w:rPr>
          <w:sz w:val="24"/>
          <w:szCs w:val="24"/>
        </w:rPr>
        <w:t xml:space="preserve"> (ΑΔΑ: ΨΛΟΧ4653ΠΓ-ΨΡ8) για το  Υπομέτρο 16.1 – 16.2 (Δράση 1 - Δράση 2) και για το Υπομέτρο 16.1 - 16.5 (Δράση 1 – Δράση 2), του Προγράμματος Αγροτικής Ανάπτυξης (ΠΑΑ) 2014 – 2020. </w:t>
      </w:r>
    </w:p>
    <w:p w:rsidR="000D3A64" w:rsidRPr="005B05B2" w:rsidRDefault="00391FF1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>Η</w:t>
      </w:r>
      <w:r w:rsidR="000D3A64" w:rsidRPr="005B05B2">
        <w:rPr>
          <w:sz w:val="24"/>
          <w:szCs w:val="24"/>
        </w:rPr>
        <w:t xml:space="preserve"> Πρόσκληση, </w:t>
      </w:r>
      <w:r w:rsidRPr="005B05B2">
        <w:rPr>
          <w:sz w:val="24"/>
          <w:szCs w:val="24"/>
        </w:rPr>
        <w:t xml:space="preserve">η </w:t>
      </w:r>
      <w:r w:rsidR="000D3A64" w:rsidRPr="005B05B2">
        <w:rPr>
          <w:sz w:val="24"/>
          <w:szCs w:val="24"/>
        </w:rPr>
        <w:t>Ημερήσια Διάταξη</w:t>
      </w:r>
      <w:r w:rsidRPr="005B05B2">
        <w:rPr>
          <w:sz w:val="24"/>
          <w:szCs w:val="24"/>
        </w:rPr>
        <w:t xml:space="preserve"> και οδηγίες δήλωσης σ</w:t>
      </w:r>
      <w:r w:rsidR="000D3A64" w:rsidRPr="005B05B2">
        <w:rPr>
          <w:sz w:val="24"/>
          <w:szCs w:val="24"/>
        </w:rPr>
        <w:t xml:space="preserve">υμμετοχής, </w:t>
      </w:r>
      <w:r w:rsidRPr="005B05B2">
        <w:rPr>
          <w:sz w:val="24"/>
          <w:szCs w:val="24"/>
        </w:rPr>
        <w:t xml:space="preserve">καθώς και οι εκδοθείσες </w:t>
      </w:r>
      <w:r w:rsidR="000D3A64" w:rsidRPr="005B05B2">
        <w:rPr>
          <w:sz w:val="24"/>
          <w:szCs w:val="24"/>
        </w:rPr>
        <w:t>Υ</w:t>
      </w:r>
      <w:r w:rsidRPr="005B05B2">
        <w:rPr>
          <w:sz w:val="24"/>
          <w:szCs w:val="24"/>
        </w:rPr>
        <w:t xml:space="preserve">πουργική </w:t>
      </w:r>
      <w:r w:rsidR="000D3A64" w:rsidRPr="005B05B2">
        <w:rPr>
          <w:sz w:val="24"/>
          <w:szCs w:val="24"/>
        </w:rPr>
        <w:t>Α</w:t>
      </w:r>
      <w:r w:rsidRPr="005B05B2">
        <w:rPr>
          <w:sz w:val="24"/>
          <w:szCs w:val="24"/>
        </w:rPr>
        <w:t>πόφαση</w:t>
      </w:r>
      <w:r w:rsidR="000D3A64" w:rsidRPr="005B05B2">
        <w:rPr>
          <w:sz w:val="24"/>
          <w:szCs w:val="24"/>
        </w:rPr>
        <w:t xml:space="preserve"> και </w:t>
      </w:r>
      <w:r w:rsidRPr="005B05B2">
        <w:rPr>
          <w:b/>
          <w:sz w:val="24"/>
          <w:szCs w:val="24"/>
        </w:rPr>
        <w:t>1</w:t>
      </w:r>
      <w:r w:rsidRPr="005B05B2">
        <w:rPr>
          <w:b/>
          <w:sz w:val="24"/>
          <w:szCs w:val="24"/>
          <w:vertAlign w:val="superscript"/>
        </w:rPr>
        <w:t>η</w:t>
      </w:r>
      <w:r w:rsidRPr="005B05B2">
        <w:rPr>
          <w:b/>
          <w:sz w:val="24"/>
          <w:szCs w:val="24"/>
        </w:rPr>
        <w:t xml:space="preserve"> </w:t>
      </w:r>
      <w:r w:rsidR="000D3A64" w:rsidRPr="005B05B2">
        <w:rPr>
          <w:b/>
          <w:sz w:val="24"/>
          <w:szCs w:val="24"/>
        </w:rPr>
        <w:t>Π</w:t>
      </w:r>
      <w:r w:rsidRPr="005B05B2">
        <w:rPr>
          <w:b/>
          <w:sz w:val="24"/>
          <w:szCs w:val="24"/>
        </w:rPr>
        <w:t>ΡΟΣΚΛΗΣΗ για το Μέτρο 16</w:t>
      </w:r>
      <w:r w:rsidR="00C94F8F">
        <w:rPr>
          <w:b/>
          <w:sz w:val="24"/>
          <w:szCs w:val="24"/>
        </w:rPr>
        <w:t>,</w:t>
      </w:r>
      <w:r w:rsidRPr="005B05B2">
        <w:rPr>
          <w:sz w:val="24"/>
          <w:szCs w:val="24"/>
        </w:rPr>
        <w:t xml:space="preserve"> έχουν αναρτηθεί στην Ιστοσελίδα της Ειδικής Υπηρεσίας Διαχείρισης Περιφέρειας Θεσσαλίας (</w:t>
      </w:r>
      <w:hyperlink r:id="rId8" w:history="1">
        <w:r w:rsidRPr="005B05B2">
          <w:rPr>
            <w:rStyle w:val="-"/>
            <w:sz w:val="24"/>
            <w:szCs w:val="24"/>
          </w:rPr>
          <w:t>http://www.thessalia-espa.gr</w:t>
        </w:r>
      </w:hyperlink>
      <w:r w:rsidRPr="005B05B2">
        <w:rPr>
          <w:sz w:val="24"/>
          <w:szCs w:val="24"/>
        </w:rPr>
        <w:t xml:space="preserve"> ). Η Πρόσκληση βρίσκεται αναρτημένη και στην ιστοσελίδα του Υπ.Αγροτικής Ανάπτυξης και Τροφίμων / Π.Α.Α. 2014-2020 (</w:t>
      </w:r>
      <w:hyperlink r:id="rId9" w:history="1">
        <w:r w:rsidRPr="005B05B2">
          <w:rPr>
            <w:rStyle w:val="-"/>
            <w:sz w:val="24"/>
            <w:szCs w:val="24"/>
          </w:rPr>
          <w:t>http://agrotikianaptixi.gr</w:t>
        </w:r>
      </w:hyperlink>
      <w:r w:rsidRPr="005B05B2">
        <w:rPr>
          <w:sz w:val="24"/>
          <w:szCs w:val="24"/>
        </w:rPr>
        <w:t xml:space="preserve"> ) καθώς και του Εθνικού Αγροτικού Δικτύου (</w:t>
      </w:r>
      <w:hyperlink r:id="rId10" w:history="1">
        <w:r w:rsidRPr="005B05B2">
          <w:rPr>
            <w:rStyle w:val="-"/>
            <w:sz w:val="24"/>
            <w:szCs w:val="24"/>
          </w:rPr>
          <w:t>https://ead.gr/technical-meeting-larisa-14-june-2018/</w:t>
        </w:r>
      </w:hyperlink>
      <w:r w:rsidRPr="005B05B2">
        <w:rPr>
          <w:sz w:val="24"/>
          <w:szCs w:val="24"/>
        </w:rPr>
        <w:t xml:space="preserve"> ).</w:t>
      </w:r>
    </w:p>
    <w:p w:rsidR="00391FF1" w:rsidRPr="005B05B2" w:rsidRDefault="00391FF1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 xml:space="preserve">Ο συνολικός προϋπολογισμός </w:t>
      </w:r>
      <w:r w:rsidR="00F2308D" w:rsidRPr="005B05B2">
        <w:rPr>
          <w:sz w:val="24"/>
          <w:szCs w:val="24"/>
        </w:rPr>
        <w:t xml:space="preserve">της Πρόσκλησης είναι </w:t>
      </w:r>
      <w:r w:rsidR="00F2308D" w:rsidRPr="005B05B2">
        <w:rPr>
          <w:b/>
          <w:sz w:val="24"/>
          <w:szCs w:val="24"/>
        </w:rPr>
        <w:t>64 εκ. €,</w:t>
      </w:r>
      <w:r w:rsidR="00F2308D" w:rsidRPr="005B05B2">
        <w:rPr>
          <w:sz w:val="24"/>
          <w:szCs w:val="24"/>
        </w:rPr>
        <w:t xml:space="preserve"> εκ των οποίων τα</w:t>
      </w:r>
      <w:r w:rsidRPr="005B05B2">
        <w:rPr>
          <w:sz w:val="24"/>
          <w:szCs w:val="24"/>
        </w:rPr>
        <w:t xml:space="preserve"> </w:t>
      </w:r>
      <w:r w:rsidR="00F2308D" w:rsidRPr="005B05B2">
        <w:rPr>
          <w:sz w:val="24"/>
          <w:szCs w:val="24"/>
        </w:rPr>
        <w:t>46,5 εκ. € αφορούν</w:t>
      </w:r>
      <w:r w:rsidRPr="005B05B2">
        <w:rPr>
          <w:sz w:val="24"/>
          <w:szCs w:val="24"/>
        </w:rPr>
        <w:t xml:space="preserve"> </w:t>
      </w:r>
      <w:r w:rsidR="00F2308D" w:rsidRPr="005B05B2">
        <w:rPr>
          <w:sz w:val="24"/>
          <w:szCs w:val="24"/>
        </w:rPr>
        <w:t>σ</w:t>
      </w:r>
      <w:r w:rsidRPr="005B05B2">
        <w:rPr>
          <w:sz w:val="24"/>
          <w:szCs w:val="24"/>
        </w:rPr>
        <w:t>το Υπομέτρο 16.1 – 16.2</w:t>
      </w:r>
      <w:r w:rsidR="00F2308D" w:rsidRPr="005B05B2">
        <w:rPr>
          <w:sz w:val="24"/>
          <w:szCs w:val="24"/>
        </w:rPr>
        <w:t xml:space="preserve"> και τα 17,5 εκ. € το Υπομέτρο 16.1 – 16.5</w:t>
      </w:r>
      <w:r w:rsidR="00857988" w:rsidRPr="005B05B2">
        <w:rPr>
          <w:sz w:val="24"/>
          <w:szCs w:val="24"/>
        </w:rPr>
        <w:t>, και αφορά σε όλη τη χώρα</w:t>
      </w:r>
      <w:r w:rsidR="00F2308D" w:rsidRPr="005B05B2">
        <w:rPr>
          <w:sz w:val="24"/>
          <w:szCs w:val="24"/>
        </w:rPr>
        <w:t>.</w:t>
      </w:r>
      <w:r w:rsidR="00BE5B99" w:rsidRPr="005B05B2">
        <w:rPr>
          <w:sz w:val="24"/>
          <w:szCs w:val="24"/>
        </w:rPr>
        <w:t xml:space="preserve"> </w:t>
      </w:r>
      <w:r w:rsidR="00F2308D" w:rsidRPr="005B05B2">
        <w:rPr>
          <w:b/>
          <w:sz w:val="24"/>
          <w:szCs w:val="24"/>
        </w:rPr>
        <w:t xml:space="preserve">Στις Περιφέρειες έχει ήδη εκχωρηθεί </w:t>
      </w:r>
      <w:r w:rsidR="00F2308D" w:rsidRPr="005B05B2">
        <w:rPr>
          <w:sz w:val="24"/>
          <w:szCs w:val="24"/>
        </w:rPr>
        <w:t xml:space="preserve">η διαχείριση </w:t>
      </w:r>
      <w:r w:rsidRPr="005B05B2">
        <w:rPr>
          <w:sz w:val="24"/>
          <w:szCs w:val="24"/>
        </w:rPr>
        <w:t xml:space="preserve">35,2 εκ. € </w:t>
      </w:r>
      <w:r w:rsidR="00F2308D" w:rsidRPr="005B05B2">
        <w:rPr>
          <w:sz w:val="24"/>
          <w:szCs w:val="24"/>
        </w:rPr>
        <w:t>για τα</w:t>
      </w:r>
      <w:r w:rsidRPr="005B05B2">
        <w:rPr>
          <w:sz w:val="24"/>
          <w:szCs w:val="24"/>
        </w:rPr>
        <w:t xml:space="preserve"> </w:t>
      </w:r>
      <w:r w:rsidR="00F2308D" w:rsidRPr="005B05B2">
        <w:rPr>
          <w:sz w:val="24"/>
          <w:szCs w:val="24"/>
        </w:rPr>
        <w:t xml:space="preserve">έργα που εντάσσονται στο Υπομέτρο 16.1 – 16.2 τα οποία </w:t>
      </w:r>
      <w:r w:rsidRPr="005B05B2">
        <w:rPr>
          <w:sz w:val="24"/>
          <w:szCs w:val="24"/>
        </w:rPr>
        <w:t xml:space="preserve">σχετίζονται με </w:t>
      </w:r>
      <w:r w:rsidRPr="005B05B2">
        <w:rPr>
          <w:sz w:val="24"/>
          <w:szCs w:val="24"/>
          <w:u w:val="single"/>
        </w:rPr>
        <w:t xml:space="preserve">προϊόντα περιφερειακής εμβέλειας που χαρακτηρίζονται ως ΠΟΠ ή ΠΓΕ ή συνεργασίες με φορείς εντός της </w:t>
      </w:r>
      <w:r w:rsidRPr="005B05B2">
        <w:rPr>
          <w:sz w:val="24"/>
          <w:szCs w:val="24"/>
          <w:u w:val="single"/>
        </w:rPr>
        <w:lastRenderedPageBreak/>
        <w:t>συγκεκριμένης Περιφέρειας, εφόσον το σύνολο των μελών που δραστηριοποιούνται στους τομείς της γεωργίας ή της κτηνοτροφίας έχουν έδρα στη συγκεκριμένη Περιφέρεια</w:t>
      </w:r>
      <w:r w:rsidR="00F2308D" w:rsidRPr="005B05B2">
        <w:rPr>
          <w:sz w:val="24"/>
          <w:szCs w:val="24"/>
        </w:rPr>
        <w:t xml:space="preserve">. </w:t>
      </w:r>
      <w:r w:rsidRPr="005B05B2">
        <w:rPr>
          <w:sz w:val="24"/>
          <w:szCs w:val="24"/>
        </w:rPr>
        <w:t xml:space="preserve"> </w:t>
      </w:r>
    </w:p>
    <w:p w:rsidR="00F2308D" w:rsidRPr="005B05B2" w:rsidRDefault="00F2308D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 xml:space="preserve">Η Ημερίδα αυτή, που είναι η πρώτη που διοργανώνεται μετά την έκδοση της Υπουργικής Απόφασης και της Πρόσκλησης του Μέτρου 16 από το Υπουργείο, </w:t>
      </w:r>
      <w:r w:rsidR="00857988" w:rsidRPr="005B05B2">
        <w:rPr>
          <w:sz w:val="24"/>
          <w:szCs w:val="24"/>
        </w:rPr>
        <w:t xml:space="preserve">είναι σημαντική καθώς </w:t>
      </w:r>
      <w:r w:rsidRPr="00C94F8F">
        <w:rPr>
          <w:b/>
          <w:sz w:val="24"/>
          <w:szCs w:val="24"/>
        </w:rPr>
        <w:t>αποτελεί την καλύτερη ευκαιρία για τους ενδιαφερόμενους να επενδύσουν στην καινοτομία και ενίσχυση της ανταγωνιστικότητας των αγροτικών επιχειρήσε</w:t>
      </w:r>
      <w:r w:rsidR="00BE5B99" w:rsidRPr="00C94F8F">
        <w:rPr>
          <w:b/>
          <w:sz w:val="24"/>
          <w:szCs w:val="24"/>
        </w:rPr>
        <w:t>ώ</w:t>
      </w:r>
      <w:r w:rsidRPr="00C94F8F">
        <w:rPr>
          <w:b/>
          <w:sz w:val="24"/>
          <w:szCs w:val="24"/>
        </w:rPr>
        <w:t xml:space="preserve">ν </w:t>
      </w:r>
      <w:r w:rsidR="00BE5B99" w:rsidRPr="00C94F8F">
        <w:rPr>
          <w:b/>
          <w:sz w:val="24"/>
          <w:szCs w:val="24"/>
        </w:rPr>
        <w:t xml:space="preserve">τους στον </w:t>
      </w:r>
      <w:r w:rsidRPr="00C94F8F">
        <w:rPr>
          <w:b/>
          <w:sz w:val="24"/>
          <w:szCs w:val="24"/>
        </w:rPr>
        <w:t>πρωτογενή τομέα,</w:t>
      </w:r>
      <w:r w:rsidRPr="005B05B2">
        <w:rPr>
          <w:sz w:val="24"/>
          <w:szCs w:val="24"/>
        </w:rPr>
        <w:t xml:space="preserve"> </w:t>
      </w:r>
      <w:r w:rsidR="00857988" w:rsidRPr="005B05B2">
        <w:rPr>
          <w:sz w:val="24"/>
          <w:szCs w:val="24"/>
        </w:rPr>
        <w:t xml:space="preserve">άμεσα </w:t>
      </w:r>
      <w:r w:rsidRPr="005B05B2">
        <w:rPr>
          <w:sz w:val="24"/>
          <w:szCs w:val="24"/>
        </w:rPr>
        <w:t xml:space="preserve">να κατανοήσουν τις απαιτήσεις της Πρόσκλησης, να επιλύσουν ερωτήματά </w:t>
      </w:r>
      <w:r w:rsidR="00BE5B99" w:rsidRPr="005B05B2">
        <w:rPr>
          <w:sz w:val="24"/>
          <w:szCs w:val="24"/>
        </w:rPr>
        <w:t xml:space="preserve">τους, </w:t>
      </w:r>
      <w:r w:rsidRPr="005B05B2">
        <w:rPr>
          <w:sz w:val="24"/>
          <w:szCs w:val="24"/>
        </w:rPr>
        <w:t xml:space="preserve"> και </w:t>
      </w:r>
      <w:r w:rsidR="00857988" w:rsidRPr="005B05B2">
        <w:rPr>
          <w:sz w:val="24"/>
          <w:szCs w:val="24"/>
        </w:rPr>
        <w:t xml:space="preserve">να </w:t>
      </w:r>
      <w:r w:rsidR="00BE5B99" w:rsidRPr="005B05B2">
        <w:rPr>
          <w:sz w:val="24"/>
          <w:szCs w:val="24"/>
        </w:rPr>
        <w:t xml:space="preserve">βρεθούν </w:t>
      </w:r>
      <w:r w:rsidR="00857988" w:rsidRPr="005B05B2">
        <w:rPr>
          <w:sz w:val="24"/>
          <w:szCs w:val="24"/>
        </w:rPr>
        <w:t xml:space="preserve">και ανταλλάξουν απόψεις </w:t>
      </w:r>
      <w:r w:rsidR="00BE5B99" w:rsidRPr="005B05B2">
        <w:rPr>
          <w:sz w:val="24"/>
          <w:szCs w:val="24"/>
        </w:rPr>
        <w:t xml:space="preserve">με εκπροσώπους ερευνητικών φορέων και επιστημόνων στον τομέα. </w:t>
      </w:r>
      <w:r w:rsidR="00857988" w:rsidRPr="005B05B2">
        <w:rPr>
          <w:sz w:val="24"/>
          <w:szCs w:val="24"/>
        </w:rPr>
        <w:t xml:space="preserve"> </w:t>
      </w:r>
    </w:p>
    <w:p w:rsidR="001640E3" w:rsidRPr="005B05B2" w:rsidRDefault="00D931B4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 xml:space="preserve">Η </w:t>
      </w:r>
      <w:r w:rsidRPr="005B05B2">
        <w:rPr>
          <w:b/>
          <w:sz w:val="24"/>
          <w:szCs w:val="24"/>
        </w:rPr>
        <w:t>γεφύρωση μεταξύ των παραγωγικών φορέων και της ερευνητικής και επιστημονικής κοινότητας</w:t>
      </w:r>
      <w:r w:rsidRPr="005B05B2">
        <w:rPr>
          <w:sz w:val="24"/>
          <w:szCs w:val="24"/>
        </w:rPr>
        <w:t xml:space="preserve"> μέσω του Μέτρου 16 «Συνεργασία» του ΠΑΑ αποτελεί σημαντική πρόκληση </w:t>
      </w:r>
      <w:r w:rsidR="00BE5B99" w:rsidRPr="005B05B2">
        <w:rPr>
          <w:sz w:val="24"/>
          <w:szCs w:val="24"/>
        </w:rPr>
        <w:t>για την ενίσ</w:t>
      </w:r>
      <w:r w:rsidRPr="005B05B2">
        <w:rPr>
          <w:sz w:val="24"/>
          <w:szCs w:val="24"/>
        </w:rPr>
        <w:t>χυ</w:t>
      </w:r>
      <w:r w:rsidR="00BE5B99" w:rsidRPr="005B05B2">
        <w:rPr>
          <w:sz w:val="24"/>
          <w:szCs w:val="24"/>
        </w:rPr>
        <w:t>ση</w:t>
      </w:r>
      <w:r w:rsidRPr="005B05B2">
        <w:rPr>
          <w:sz w:val="24"/>
          <w:szCs w:val="24"/>
        </w:rPr>
        <w:t xml:space="preserve"> </w:t>
      </w:r>
      <w:r w:rsidR="00BE5B99" w:rsidRPr="005B05B2">
        <w:rPr>
          <w:sz w:val="24"/>
          <w:szCs w:val="24"/>
        </w:rPr>
        <w:t>τ</w:t>
      </w:r>
      <w:r w:rsidRPr="005B05B2">
        <w:rPr>
          <w:sz w:val="24"/>
          <w:szCs w:val="24"/>
        </w:rPr>
        <w:t>η</w:t>
      </w:r>
      <w:r w:rsidR="00BE5B99" w:rsidRPr="005B05B2">
        <w:rPr>
          <w:sz w:val="24"/>
          <w:szCs w:val="24"/>
        </w:rPr>
        <w:t>ς</w:t>
      </w:r>
      <w:r w:rsidRPr="005B05B2">
        <w:rPr>
          <w:sz w:val="24"/>
          <w:szCs w:val="24"/>
        </w:rPr>
        <w:t xml:space="preserve"> ανταγωνιστικότητα</w:t>
      </w:r>
      <w:r w:rsidR="00BE5B99" w:rsidRPr="005B05B2">
        <w:rPr>
          <w:sz w:val="24"/>
          <w:szCs w:val="24"/>
        </w:rPr>
        <w:t>ς</w:t>
      </w:r>
      <w:r w:rsidRPr="005B05B2">
        <w:rPr>
          <w:sz w:val="24"/>
          <w:szCs w:val="24"/>
        </w:rPr>
        <w:t xml:space="preserve"> των επιχειρήσεων στον πρωτογενή τομέα (γεωργικές &amp; κτηνοτροφικές εκμεταλλεύσεις), αλλά και στον τομέα των τροφίμων. Η αύξηση της προστιθέμενης αξίας των γεωργικών προϊόντων, η μείωση του κόστους παραγωγής τους, καθώς και η αναζήτηση νέων καλλιεργητικών πρακτικών και πρακτικών παραγωγής που εστιάζουν στην προστασία του περιβάλλοντος και στην προσαρμογή στην κλιματική αλλαγή αποτελούν βασικές προτεραιότητες του Προγράμματος Αγροτικής Ανάπτυξης 2014-2020.</w:t>
      </w:r>
    </w:p>
    <w:p w:rsidR="00BE5B99" w:rsidRPr="005B05B2" w:rsidRDefault="00BE5B99" w:rsidP="00D931B4">
      <w:pPr>
        <w:jc w:val="both"/>
        <w:rPr>
          <w:sz w:val="24"/>
          <w:szCs w:val="24"/>
        </w:rPr>
      </w:pPr>
      <w:r w:rsidRPr="005B05B2">
        <w:rPr>
          <w:sz w:val="24"/>
          <w:szCs w:val="24"/>
        </w:rPr>
        <w:t xml:space="preserve">Η </w:t>
      </w:r>
      <w:r w:rsidR="00857988" w:rsidRPr="005B05B2">
        <w:rPr>
          <w:sz w:val="24"/>
          <w:szCs w:val="24"/>
        </w:rPr>
        <w:t xml:space="preserve">εγκεκριμένη </w:t>
      </w:r>
      <w:r w:rsidRPr="005B05B2">
        <w:rPr>
          <w:sz w:val="24"/>
          <w:szCs w:val="24"/>
        </w:rPr>
        <w:t>Περιφερειακή Στρατηγική Έξυπνης Εξειδίκευσης Θεσσαλίας (</w:t>
      </w:r>
      <w:r w:rsidRPr="005B05B2">
        <w:rPr>
          <w:b/>
          <w:sz w:val="24"/>
          <w:szCs w:val="24"/>
          <w:lang w:val="en-US"/>
        </w:rPr>
        <w:t>RIS</w:t>
      </w:r>
      <w:r w:rsidRPr="005B05B2">
        <w:rPr>
          <w:b/>
          <w:sz w:val="24"/>
          <w:szCs w:val="24"/>
        </w:rPr>
        <w:t>3</w:t>
      </w:r>
      <w:r w:rsidRPr="005B05B2">
        <w:rPr>
          <w:sz w:val="24"/>
          <w:szCs w:val="24"/>
        </w:rPr>
        <w:t>) περιλαμβάνει ως βα</w:t>
      </w:r>
      <w:r w:rsidR="00857988" w:rsidRPr="005B05B2">
        <w:rPr>
          <w:sz w:val="24"/>
          <w:szCs w:val="24"/>
        </w:rPr>
        <w:t xml:space="preserve">σικό πυλώνα ανάπτυξης τον </w:t>
      </w:r>
      <w:r w:rsidR="00857988" w:rsidRPr="005B05B2">
        <w:rPr>
          <w:b/>
          <w:sz w:val="24"/>
          <w:szCs w:val="24"/>
        </w:rPr>
        <w:t>Αγροδιατροφικό</w:t>
      </w:r>
      <w:r w:rsidRPr="005B05B2">
        <w:rPr>
          <w:sz w:val="24"/>
          <w:szCs w:val="24"/>
        </w:rPr>
        <w:t xml:space="preserve">, </w:t>
      </w:r>
      <w:r w:rsidR="00857988" w:rsidRPr="005B05B2">
        <w:rPr>
          <w:sz w:val="24"/>
          <w:szCs w:val="24"/>
        </w:rPr>
        <w:t>και</w:t>
      </w:r>
      <w:r w:rsidRPr="005B05B2">
        <w:rPr>
          <w:sz w:val="24"/>
          <w:szCs w:val="24"/>
        </w:rPr>
        <w:t xml:space="preserve"> προσβλέπει στην </w:t>
      </w:r>
      <w:r w:rsidR="00857988" w:rsidRPr="005B05B2">
        <w:rPr>
          <w:sz w:val="24"/>
          <w:szCs w:val="24"/>
        </w:rPr>
        <w:t>αξιοποίηση</w:t>
      </w:r>
      <w:r w:rsidRPr="005B05B2">
        <w:rPr>
          <w:sz w:val="24"/>
          <w:szCs w:val="24"/>
        </w:rPr>
        <w:t xml:space="preserve"> πόρων και του ΠΑΑ 2014-2020 για την επίτευξη των στόχων της. Μέσω των εκπροσώπων του Περιφερειακού Συμβουλίου Έρευνας Καινοτομίας της Περιφέρειας Θεσσαλίας (</w:t>
      </w:r>
      <w:r w:rsidRPr="005B05B2">
        <w:rPr>
          <w:b/>
          <w:sz w:val="24"/>
          <w:szCs w:val="24"/>
        </w:rPr>
        <w:t>ΠΣΕΚ</w:t>
      </w:r>
      <w:r w:rsidRPr="005B05B2">
        <w:rPr>
          <w:sz w:val="24"/>
          <w:szCs w:val="24"/>
        </w:rPr>
        <w:t xml:space="preserve">) </w:t>
      </w:r>
      <w:r w:rsidR="00857988" w:rsidRPr="005B05B2">
        <w:rPr>
          <w:sz w:val="24"/>
          <w:szCs w:val="24"/>
        </w:rPr>
        <w:t xml:space="preserve">που συμμετέχουν </w:t>
      </w:r>
      <w:r w:rsidRPr="005B05B2">
        <w:rPr>
          <w:sz w:val="24"/>
          <w:szCs w:val="24"/>
        </w:rPr>
        <w:t xml:space="preserve">στην Εκδήλωση, δίνεται για μια ακόμα φορά η ευκαιρία να παρουσιαστούν </w:t>
      </w:r>
      <w:r w:rsidR="00857988" w:rsidRPr="005B05B2">
        <w:rPr>
          <w:sz w:val="24"/>
          <w:szCs w:val="24"/>
        </w:rPr>
        <w:t xml:space="preserve">σε κάθε ενδιαφερόμενο </w:t>
      </w:r>
      <w:r w:rsidRPr="005B05B2">
        <w:rPr>
          <w:sz w:val="24"/>
          <w:szCs w:val="24"/>
        </w:rPr>
        <w:t>οι κατευθύνσεις και δράσεις</w:t>
      </w:r>
      <w:r w:rsidR="00857988" w:rsidRPr="005B05B2">
        <w:rPr>
          <w:sz w:val="24"/>
          <w:szCs w:val="24"/>
        </w:rPr>
        <w:t xml:space="preserve"> του τομέα Αγροδιατροφής της </w:t>
      </w:r>
      <w:r w:rsidR="00857988" w:rsidRPr="005B05B2">
        <w:rPr>
          <w:sz w:val="24"/>
          <w:szCs w:val="24"/>
          <w:lang w:val="en-US"/>
        </w:rPr>
        <w:t>RIS</w:t>
      </w:r>
      <w:r w:rsidR="00857988" w:rsidRPr="005B05B2">
        <w:rPr>
          <w:sz w:val="24"/>
          <w:szCs w:val="24"/>
        </w:rPr>
        <w:t>3</w:t>
      </w:r>
      <w:r w:rsidRPr="005B05B2">
        <w:rPr>
          <w:sz w:val="24"/>
          <w:szCs w:val="24"/>
        </w:rPr>
        <w:t>, άμεσα συνδεδεμένες με το Μέτρο 16</w:t>
      </w:r>
      <w:r w:rsidR="00857988" w:rsidRPr="005B05B2">
        <w:rPr>
          <w:sz w:val="24"/>
          <w:szCs w:val="24"/>
        </w:rPr>
        <w:t xml:space="preserve"> που προκηρύχθηκε</w:t>
      </w:r>
      <w:r w:rsidRPr="005B05B2">
        <w:rPr>
          <w:sz w:val="24"/>
          <w:szCs w:val="24"/>
        </w:rPr>
        <w:t xml:space="preserve">. </w:t>
      </w:r>
    </w:p>
    <w:sectPr w:rsidR="00BE5B99" w:rsidRPr="005B05B2" w:rsidSect="00857988">
      <w:pgSz w:w="11906" w:h="16838"/>
      <w:pgMar w:top="680" w:right="1133" w:bottom="3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64"/>
    <w:rsid w:val="000D3A64"/>
    <w:rsid w:val="00391FF1"/>
    <w:rsid w:val="005B05B2"/>
    <w:rsid w:val="0067232A"/>
    <w:rsid w:val="00794A80"/>
    <w:rsid w:val="00857988"/>
    <w:rsid w:val="009510C2"/>
    <w:rsid w:val="00BE5B99"/>
    <w:rsid w:val="00C94F8F"/>
    <w:rsid w:val="00CB1621"/>
    <w:rsid w:val="00D32D6E"/>
    <w:rsid w:val="00D931B4"/>
    <w:rsid w:val="00F2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31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391FF1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3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32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31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391FF1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3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32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ssalia-espa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ad.gr/technical-meeting-larisa-14-june-201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grotikianaptixi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ΣΑΡΑΦΙΔΟΥ ΜΕΛΠΟΜΕΝΗ</dc:creator>
  <cp:lastModifiedBy>Γραμματεία ΕΔΑ ΘΕΣΣΑΛΙΑΣ (2)</cp:lastModifiedBy>
  <cp:revision>2</cp:revision>
  <dcterms:created xsi:type="dcterms:W3CDTF">2018-06-05T09:57:00Z</dcterms:created>
  <dcterms:modified xsi:type="dcterms:W3CDTF">2018-06-05T09:57:00Z</dcterms:modified>
</cp:coreProperties>
</file>